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A80A" w14:textId="77777777" w:rsidR="00C47150" w:rsidRDefault="005C6903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8314DC4" w14:textId="7777777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  <w:r w:rsidRPr="005C6903">
        <w:rPr>
          <w:sz w:val="24"/>
        </w:rPr>
        <w:t xml:space="preserve">                                      </w:t>
      </w:r>
      <w:r w:rsidR="005C6903">
        <w:rPr>
          <w:sz w:val="24"/>
        </w:rPr>
        <w:tab/>
      </w:r>
      <w:r w:rsidRPr="005C6903">
        <w:rPr>
          <w:sz w:val="24"/>
        </w:rPr>
        <w:t xml:space="preserve">                     </w:t>
      </w:r>
      <w:r w:rsidR="005C6903" w:rsidRPr="005C6903">
        <w:rPr>
          <w:sz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AL COMUNE DI </w:t>
      </w:r>
    </w:p>
    <w:p w14:paraId="568132A4" w14:textId="6AAD0EE1" w:rsidR="00C47150" w:rsidRDefault="00C47150" w:rsidP="005C6903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A91BC2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    </w:t>
      </w:r>
      <w:r w:rsidR="00F030B4">
        <w:rPr>
          <w:rFonts w:ascii="Calibri" w:hAnsi="Calibri" w:cs="Calibri"/>
          <w:sz w:val="24"/>
          <w:szCs w:val="24"/>
        </w:rPr>
        <w:t xml:space="preserve">                   </w:t>
      </w:r>
      <w:r w:rsidR="00140850">
        <w:rPr>
          <w:rFonts w:ascii="Calibri" w:hAnsi="Calibri" w:cs="Calibri"/>
          <w:sz w:val="24"/>
          <w:szCs w:val="24"/>
        </w:rPr>
        <w:t>LOZIO</w:t>
      </w:r>
      <w:r>
        <w:rPr>
          <w:rFonts w:ascii="Calibri" w:hAnsi="Calibri" w:cs="Calibri"/>
          <w:sz w:val="24"/>
          <w:szCs w:val="24"/>
        </w:rPr>
        <w:t xml:space="preserve"> (BS)</w:t>
      </w:r>
    </w:p>
    <w:p w14:paraId="3580A0A2" w14:textId="77777777" w:rsidR="00C47150" w:rsidRDefault="00F030B4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UFFICIO ELETTORALE</w:t>
      </w:r>
      <w:r>
        <w:rPr>
          <w:rFonts w:ascii="Calibri" w:hAnsi="Calibri" w:cs="Calibri"/>
          <w:sz w:val="24"/>
          <w:szCs w:val="24"/>
        </w:rPr>
        <w:tab/>
        <w:t xml:space="preserve">    </w:t>
      </w:r>
      <w:r w:rsidR="00C47150">
        <w:rPr>
          <w:rFonts w:ascii="Calibri" w:hAnsi="Calibri" w:cs="Calibri"/>
          <w:sz w:val="24"/>
          <w:szCs w:val="24"/>
        </w:rPr>
        <w:tab/>
      </w:r>
      <w:r w:rsidR="00C47150">
        <w:rPr>
          <w:rFonts w:ascii="Calibri" w:hAnsi="Calibri" w:cs="Calibri"/>
          <w:sz w:val="24"/>
          <w:szCs w:val="24"/>
        </w:rPr>
        <w:tab/>
      </w:r>
      <w:r w:rsidR="00C47150">
        <w:rPr>
          <w:rFonts w:ascii="Calibri" w:hAnsi="Calibri" w:cs="Calibri"/>
          <w:sz w:val="24"/>
          <w:szCs w:val="24"/>
        </w:rPr>
        <w:tab/>
      </w:r>
      <w:r w:rsidR="00C47150">
        <w:rPr>
          <w:rFonts w:ascii="Calibri" w:hAnsi="Calibri" w:cs="Calibri"/>
          <w:sz w:val="24"/>
          <w:szCs w:val="24"/>
        </w:rPr>
        <w:tab/>
      </w:r>
      <w:r w:rsidR="005C6903">
        <w:rPr>
          <w:rFonts w:ascii="Calibri" w:hAnsi="Calibri" w:cs="Calibri"/>
          <w:sz w:val="24"/>
          <w:szCs w:val="24"/>
        </w:rPr>
        <w:tab/>
      </w:r>
      <w:r w:rsidR="005C6903">
        <w:rPr>
          <w:rFonts w:ascii="Calibri" w:hAnsi="Calibri" w:cs="Calibri"/>
          <w:sz w:val="24"/>
          <w:szCs w:val="24"/>
        </w:rPr>
        <w:tab/>
      </w:r>
      <w:r w:rsidR="00C47150">
        <w:rPr>
          <w:rFonts w:ascii="Calibri" w:hAnsi="Calibri" w:cs="Calibri"/>
          <w:color w:val="FF0000"/>
          <w:sz w:val="24"/>
          <w:szCs w:val="24"/>
        </w:rPr>
        <w:t xml:space="preserve">     </w:t>
      </w:r>
    </w:p>
    <w:p w14:paraId="229F45A3" w14:textId="77777777" w:rsidR="00F030B4" w:rsidRDefault="00F030B4">
      <w:pPr>
        <w:widowControl w:val="0"/>
        <w:rPr>
          <w:rFonts w:ascii="Calibri" w:hAnsi="Calibri" w:cs="Calibri"/>
          <w:sz w:val="24"/>
          <w:szCs w:val="24"/>
        </w:rPr>
      </w:pPr>
    </w:p>
    <w:p w14:paraId="533F4F70" w14:textId="7777777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</w:p>
    <w:p w14:paraId="3ED751A1" w14:textId="77777777" w:rsidR="00C47150" w:rsidRDefault="00C47150">
      <w:pPr>
        <w:widowContro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0D2286">
        <w:rPr>
          <w:rFonts w:ascii="Calibri" w:hAnsi="Calibri" w:cs="Calibri"/>
          <w:sz w:val="24"/>
          <w:szCs w:val="24"/>
        </w:rPr>
        <w:t>g</w:t>
      </w:r>
      <w:r w:rsidR="00A91BC2">
        <w:rPr>
          <w:rFonts w:ascii="Calibri" w:hAnsi="Calibri" w:cs="Calibri"/>
          <w:sz w:val="24"/>
          <w:szCs w:val="24"/>
        </w:rPr>
        <w:t>getto</w:t>
      </w:r>
      <w:r>
        <w:rPr>
          <w:rFonts w:ascii="Calibri" w:hAnsi="Calibri" w:cs="Calibri"/>
          <w:sz w:val="24"/>
          <w:szCs w:val="24"/>
        </w:rPr>
        <w:t xml:space="preserve">: </w:t>
      </w:r>
      <w:r w:rsidR="001478ED">
        <w:rPr>
          <w:rFonts w:ascii="Calibri" w:hAnsi="Calibri" w:cs="Calibri"/>
          <w:b/>
          <w:sz w:val="24"/>
          <w:szCs w:val="24"/>
        </w:rPr>
        <w:t>Domanda per l’iscrizione all’Albo unico delle persone idonee all’Ufficio di scrutatore di seggio elettorale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65637470" w14:textId="77777777" w:rsidR="00F030B4" w:rsidRDefault="00F030B4">
      <w:pPr>
        <w:widowControl w:val="0"/>
        <w:rPr>
          <w:rFonts w:ascii="Calibri" w:hAnsi="Calibri" w:cs="Calibri"/>
          <w:b/>
          <w:sz w:val="24"/>
          <w:szCs w:val="24"/>
        </w:rPr>
      </w:pPr>
    </w:p>
    <w:p w14:paraId="3376DC8E" w14:textId="7A60CB31" w:rsidR="00F030B4" w:rsidRDefault="00F030B4" w:rsidP="00F030B4">
      <w:pPr>
        <w:widowContro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La domanda può essere consegnata a mano all’ufficio anagrafe, in alternativa inviare a: </w:t>
      </w:r>
      <w:r w:rsidR="00140850">
        <w:rPr>
          <w:rFonts w:ascii="Calibri" w:hAnsi="Calibri" w:cs="Calibri"/>
          <w:bCs/>
          <w:sz w:val="24"/>
          <w:szCs w:val="24"/>
        </w:rPr>
        <w:t>comune.lozio@pec.regione.lombardia.it</w:t>
      </w:r>
    </w:p>
    <w:p w14:paraId="71F814B1" w14:textId="7777777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</w:p>
    <w:p w14:paraId="553EB3B9" w14:textId="170E31E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_____________________________nato/a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>_____________________</w:t>
      </w:r>
    </w:p>
    <w:p w14:paraId="6181AFEC" w14:textId="7777777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</w:p>
    <w:p w14:paraId="4746EA45" w14:textId="7777777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il______________________ e residente in questo Comune in Via_____________________ </w:t>
      </w:r>
    </w:p>
    <w:p w14:paraId="06962460" w14:textId="7777777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</w:p>
    <w:p w14:paraId="48FE190B" w14:textId="77777777" w:rsidR="00C47150" w:rsidRDefault="001478ED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codice fiscale ____________________________ n.° telefonico________________________</w:t>
      </w:r>
    </w:p>
    <w:p w14:paraId="57138E3E" w14:textId="77777777" w:rsidR="001478ED" w:rsidRDefault="001478ED">
      <w:pPr>
        <w:widowControl w:val="0"/>
        <w:rPr>
          <w:rFonts w:ascii="Calibri" w:hAnsi="Calibri" w:cs="Calibri"/>
          <w:sz w:val="24"/>
          <w:szCs w:val="24"/>
        </w:rPr>
      </w:pPr>
    </w:p>
    <w:p w14:paraId="2444B2CC" w14:textId="77777777" w:rsidR="00C47150" w:rsidRDefault="001478ED" w:rsidP="00C47150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 h i e d e</w:t>
      </w:r>
    </w:p>
    <w:p w14:paraId="7A8C0084" w14:textId="77777777" w:rsidR="001478ED" w:rsidRDefault="001478ED" w:rsidP="00C47150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</w:p>
    <w:p w14:paraId="67FCC1EF" w14:textId="77777777" w:rsidR="00C47150" w:rsidRDefault="001478ED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 sensi dell’art. 1 della legge 8 marzo 1989, n. 95, come sostituito dall’art. 9, comma 1, della legge 30 aprile 1999, n. 120, di essere inserito nell’Albo delle persone idonee all’ufficio di scrutatore di seggio elettorale.</w:t>
      </w:r>
    </w:p>
    <w:p w14:paraId="66A8E2EF" w14:textId="77777777" w:rsidR="001478ED" w:rsidRDefault="001478ED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A tale fine dichiara, sotto la propria personale responsabilità:</w:t>
      </w:r>
    </w:p>
    <w:p w14:paraId="7816E75A" w14:textId="77777777" w:rsidR="001478ED" w:rsidRDefault="001478ED">
      <w:pPr>
        <w:widowControl w:val="0"/>
        <w:rPr>
          <w:rFonts w:ascii="Calibri" w:hAnsi="Calibri" w:cs="Calibri"/>
          <w:sz w:val="24"/>
          <w:szCs w:val="24"/>
        </w:rPr>
      </w:pPr>
    </w:p>
    <w:p w14:paraId="21B6638E" w14:textId="77777777" w:rsidR="001478ED" w:rsidRDefault="001478ED" w:rsidP="001478ED">
      <w:pPr>
        <w:widowControl w:val="0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iscritto nelle liste elettorali di questo Comune;</w:t>
      </w:r>
    </w:p>
    <w:p w14:paraId="6D15FBCD" w14:textId="77777777" w:rsidR="001478ED" w:rsidRDefault="001478ED" w:rsidP="001478ED">
      <w:pPr>
        <w:widowControl w:val="0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assolto gli obblighi scolastici, essendo in possesso del titolo di studio di___________________________________________________________;</w:t>
      </w:r>
    </w:p>
    <w:p w14:paraId="7F69D0AB" w14:textId="77777777" w:rsidR="001478ED" w:rsidRDefault="001478ED" w:rsidP="001478ED">
      <w:pPr>
        <w:widowControl w:val="0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trovarsi in nessuna delle condizioni previste dagli artt. 38 del T.U. 361/1957 e 23 del T.U. 570/1960, e cioè:</w:t>
      </w:r>
    </w:p>
    <w:p w14:paraId="1977313A" w14:textId="77777777" w:rsidR="001478ED" w:rsidRDefault="001478ED" w:rsidP="001478ED">
      <w:pPr>
        <w:widowControl w:val="0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essere dipendente dei Ministeri dell’Interno, delle Poste e Telecomunicazioni e dei Trasporti;</w:t>
      </w:r>
    </w:p>
    <w:p w14:paraId="0CA8305A" w14:textId="77777777" w:rsidR="001478ED" w:rsidRDefault="001478ED" w:rsidP="001478ED">
      <w:pPr>
        <w:widowControl w:val="0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essere in servizio nelle Forze armate;</w:t>
      </w:r>
    </w:p>
    <w:p w14:paraId="2B539B9A" w14:textId="77777777" w:rsidR="001478ED" w:rsidRDefault="001478ED" w:rsidP="001478ED">
      <w:pPr>
        <w:widowControl w:val="0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essere medico provinciale, ufficiale sanitario, medico condotto;</w:t>
      </w:r>
    </w:p>
    <w:p w14:paraId="4185318C" w14:textId="77777777" w:rsidR="001478ED" w:rsidRDefault="001478ED" w:rsidP="001478ED">
      <w:pPr>
        <w:widowControl w:val="0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essere segretario comunale né dipendente comunale addetto o comandato a prestare servizio presso l’Ufficio elettorale comunale;</w:t>
      </w:r>
    </w:p>
    <w:p w14:paraId="2DCA9017" w14:textId="77777777" w:rsidR="008C2FBD" w:rsidRDefault="008C2FBD" w:rsidP="001478ED">
      <w:pPr>
        <w:widowControl w:val="0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essere dipendente delle aziende esercenti servizi di trasporto pubblico regionale o locale.</w:t>
      </w:r>
    </w:p>
    <w:p w14:paraId="4F06A017" w14:textId="77777777" w:rsidR="002A34D0" w:rsidRDefault="001478ED" w:rsidP="002A34D0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trovarsi nella condizione di non essersi pre</w:t>
      </w:r>
      <w:r w:rsidR="002A34D0">
        <w:rPr>
          <w:rFonts w:ascii="Calibri" w:hAnsi="Calibri" w:cs="Calibri"/>
          <w:sz w:val="24"/>
          <w:szCs w:val="24"/>
        </w:rPr>
        <w:t xml:space="preserve">sentato, senza giustificato motivo, dopo    </w:t>
      </w:r>
    </w:p>
    <w:p w14:paraId="4C38751C" w14:textId="77777777" w:rsidR="001478ED" w:rsidRDefault="002A34D0" w:rsidP="002A34D0">
      <w:pPr>
        <w:widowControl w:val="0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essere stato chiamato a svolgere le funzioni di scrutatore;</w:t>
      </w:r>
      <w:r w:rsidR="001478ED">
        <w:rPr>
          <w:rFonts w:ascii="Calibri" w:hAnsi="Calibri" w:cs="Calibri"/>
          <w:sz w:val="24"/>
          <w:szCs w:val="24"/>
        </w:rPr>
        <w:t xml:space="preserve"> </w:t>
      </w:r>
    </w:p>
    <w:p w14:paraId="2CF19C73" w14:textId="77777777" w:rsidR="002A34D0" w:rsidRDefault="002A34D0" w:rsidP="002A34D0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essere stato condannato, anche con sentenza non definitiva, per i reati previsti</w:t>
      </w:r>
    </w:p>
    <w:p w14:paraId="4C0BA31F" w14:textId="77777777" w:rsidR="002A34D0" w:rsidRDefault="002A34D0" w:rsidP="002A34D0">
      <w:pPr>
        <w:widowControl w:val="0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dall’art. 96 del D.P.R 570/1960 e dall’art. 104, comma 2, del D.P.R. 361/1957</w:t>
      </w:r>
      <w:r w:rsidR="00F030B4">
        <w:rPr>
          <w:rFonts w:ascii="Calibri" w:hAnsi="Calibri" w:cs="Calibri"/>
          <w:sz w:val="24"/>
          <w:szCs w:val="24"/>
        </w:rPr>
        <w:t>.</w:t>
      </w:r>
    </w:p>
    <w:p w14:paraId="757DB0B4" w14:textId="77777777" w:rsidR="00F030B4" w:rsidRDefault="00F030B4" w:rsidP="002A34D0">
      <w:pPr>
        <w:widowControl w:val="0"/>
        <w:ind w:left="360"/>
        <w:jc w:val="both"/>
        <w:rPr>
          <w:rFonts w:ascii="Calibri" w:hAnsi="Calibri" w:cs="Calibri"/>
          <w:sz w:val="24"/>
          <w:szCs w:val="24"/>
        </w:rPr>
      </w:pPr>
    </w:p>
    <w:p w14:paraId="71F0DE6D" w14:textId="0801C0C3" w:rsidR="00C47150" w:rsidRDefault="00140850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Lozio</w:t>
      </w:r>
      <w:r w:rsidR="00C47150">
        <w:rPr>
          <w:rFonts w:ascii="Calibri" w:hAnsi="Calibri" w:cs="Calibri"/>
          <w:sz w:val="24"/>
          <w:szCs w:val="24"/>
        </w:rPr>
        <w:t xml:space="preserve">, lì______________       </w:t>
      </w:r>
      <w:r w:rsidR="00C47150">
        <w:rPr>
          <w:rFonts w:ascii="Calibri" w:hAnsi="Calibri" w:cs="Calibri"/>
          <w:sz w:val="24"/>
          <w:szCs w:val="24"/>
        </w:rPr>
        <w:tab/>
      </w:r>
      <w:r w:rsidR="00C47150">
        <w:rPr>
          <w:rFonts w:ascii="Calibri" w:hAnsi="Calibri" w:cs="Calibri"/>
          <w:sz w:val="24"/>
          <w:szCs w:val="24"/>
        </w:rPr>
        <w:tab/>
      </w:r>
      <w:r w:rsidR="00C471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C47150">
        <w:rPr>
          <w:rFonts w:ascii="Calibri" w:hAnsi="Calibri" w:cs="Calibri"/>
          <w:sz w:val="24"/>
          <w:szCs w:val="24"/>
        </w:rPr>
        <w:tab/>
        <w:t xml:space="preserve">Il </w:t>
      </w:r>
      <w:r w:rsidR="002A34D0">
        <w:rPr>
          <w:rFonts w:ascii="Calibri" w:hAnsi="Calibri" w:cs="Calibri"/>
          <w:sz w:val="24"/>
          <w:szCs w:val="24"/>
        </w:rPr>
        <w:t>richiedente</w:t>
      </w:r>
    </w:p>
    <w:p w14:paraId="4091F14F" w14:textId="7777777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</w:t>
      </w:r>
    </w:p>
    <w:p w14:paraId="39E34B53" w14:textId="77777777" w:rsidR="00C47150" w:rsidRDefault="00C47150">
      <w:pPr>
        <w:widowControl w:val="0"/>
        <w:rPr>
          <w:rFonts w:ascii="Calibri" w:hAnsi="Calibri" w:cs="Calibri"/>
          <w:sz w:val="24"/>
          <w:szCs w:val="24"/>
        </w:rPr>
      </w:pPr>
    </w:p>
    <w:p w14:paraId="5FCD9102" w14:textId="77777777" w:rsidR="00C47150" w:rsidRPr="00A91BC2" w:rsidRDefault="00C47150">
      <w:pPr>
        <w:widowControl w:val="0"/>
        <w:rPr>
          <w:rFonts w:ascii="Tahoma" w:hAnsi="Tahoma" w:cs="Tahoma"/>
          <w:sz w:val="22"/>
          <w:szCs w:val="22"/>
        </w:rPr>
      </w:pPr>
    </w:p>
    <w:sectPr w:rsidR="00C47150" w:rsidRPr="00A91BC2">
      <w:pgSz w:w="11910" w:h="16830"/>
      <w:pgMar w:top="1440" w:right="1152" w:bottom="115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5E98"/>
    <w:multiLevelType w:val="hybridMultilevel"/>
    <w:tmpl w:val="872C07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2F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75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50"/>
    <w:rsid w:val="0004452F"/>
    <w:rsid w:val="000D2286"/>
    <w:rsid w:val="00140850"/>
    <w:rsid w:val="001478ED"/>
    <w:rsid w:val="002A34D0"/>
    <w:rsid w:val="002A74D0"/>
    <w:rsid w:val="005476B4"/>
    <w:rsid w:val="005C6903"/>
    <w:rsid w:val="008C2FBD"/>
    <w:rsid w:val="008F5438"/>
    <w:rsid w:val="00A91BC2"/>
    <w:rsid w:val="00B11AF5"/>
    <w:rsid w:val="00C47150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95C8C"/>
  <w15:chartTrackingRefBased/>
  <w15:docId w15:val="{B79520D1-7987-4A0E-A943-82142A3E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0D228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030B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F0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COMUNE DI BERZO INFERIORE</Company>
  <LinksUpToDate>false</LinksUpToDate>
  <CharactersWithSpaces>2239</CharactersWithSpaces>
  <SharedDoc>false</SharedDoc>
  <HLinks>
    <vt:vector size="6" baseType="variant">
      <vt:variant>
        <vt:i4>917537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mailto:protocollo@pec.comune.cividate-camuno.bs.it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COMUNE DI BERZO INFERIORE</dc:creator>
  <cp:keywords/>
  <dc:description/>
  <cp:lastModifiedBy>Lozio | Comune di Lozio</cp:lastModifiedBy>
  <cp:revision>2</cp:revision>
  <cp:lastPrinted>2025-09-18T07:38:00Z</cp:lastPrinted>
  <dcterms:created xsi:type="dcterms:W3CDTF">2025-11-11T11:53:00Z</dcterms:created>
  <dcterms:modified xsi:type="dcterms:W3CDTF">2025-11-11T11:53:00Z</dcterms:modified>
</cp:coreProperties>
</file>